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E2" w:rsidRDefault="002E55E2" w:rsidP="0080102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2E55E2" w:rsidRDefault="002E55E2" w:rsidP="0080102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2E55E2" w:rsidRDefault="002E55E2" w:rsidP="0080102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2E55E2" w:rsidRDefault="002E55E2" w:rsidP="0080102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01025" w:rsidRPr="00CE6919" w:rsidRDefault="00801025" w:rsidP="0080102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91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CE6919">
        <w:rPr>
          <w:rFonts w:ascii="Times New Roman" w:hAnsi="Times New Roman" w:cs="Times New Roman"/>
          <w:b/>
          <w:sz w:val="26"/>
          <w:szCs w:val="26"/>
        </w:rPr>
        <w:t xml:space="preserve"> Этап. </w:t>
      </w:r>
    </w:p>
    <w:p w:rsidR="00801025" w:rsidRPr="00CE6919" w:rsidRDefault="00801025" w:rsidP="0080102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919">
        <w:rPr>
          <w:rFonts w:ascii="Times New Roman" w:hAnsi="Times New Roman" w:cs="Times New Roman"/>
          <w:b/>
          <w:sz w:val="26"/>
          <w:szCs w:val="26"/>
        </w:rPr>
        <w:t xml:space="preserve">Перевод жилого помещения в нежилое </w:t>
      </w:r>
    </w:p>
    <w:p w:rsidR="00801025" w:rsidRPr="006F773B" w:rsidRDefault="006F773B" w:rsidP="006F773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773B">
        <w:rPr>
          <w:rFonts w:ascii="Times New Roman" w:hAnsi="Times New Roman" w:cs="Times New Roman"/>
          <w:sz w:val="24"/>
          <w:szCs w:val="24"/>
        </w:rPr>
        <w:t>(ответственное подразделение КУМИ)</w:t>
      </w:r>
    </w:p>
    <w:p w:rsidR="0011301A" w:rsidRPr="0011301A" w:rsidRDefault="002C52AA" w:rsidP="002C52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301A" w:rsidRPr="0011301A">
        <w:rPr>
          <w:rFonts w:ascii="Times New Roman" w:hAnsi="Times New Roman" w:cs="Times New Roman"/>
          <w:sz w:val="24"/>
          <w:szCs w:val="24"/>
        </w:rPr>
        <w:t xml:space="preserve"> заявление о переводе помещения;</w:t>
      </w:r>
    </w:p>
    <w:p w:rsidR="0011301A" w:rsidRPr="0011301A" w:rsidRDefault="002C52AA" w:rsidP="002C52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301A" w:rsidRPr="0011301A">
        <w:rPr>
          <w:rFonts w:ascii="Times New Roman" w:hAnsi="Times New Roman" w:cs="Times New Roman"/>
          <w:sz w:val="24"/>
          <w:szCs w:val="24"/>
        </w:rPr>
        <w:t xml:space="preserve">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11301A" w:rsidRPr="0011301A" w:rsidRDefault="002C52AA" w:rsidP="002C52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301A" w:rsidRPr="0011301A">
        <w:rPr>
          <w:rFonts w:ascii="Times New Roman" w:hAnsi="Times New Roman" w:cs="Times New Roman"/>
          <w:sz w:val="24"/>
          <w:szCs w:val="24"/>
        </w:rPr>
        <w:t xml:space="preserve">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11301A" w:rsidRPr="0011301A" w:rsidRDefault="002C52AA" w:rsidP="002C52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301A" w:rsidRPr="0011301A">
        <w:rPr>
          <w:rFonts w:ascii="Times New Roman" w:hAnsi="Times New Roman" w:cs="Times New Roman"/>
          <w:sz w:val="24"/>
          <w:szCs w:val="24"/>
        </w:rPr>
        <w:t xml:space="preserve"> поэтажный план дома, в котором находится переводимое помещение;</w:t>
      </w:r>
    </w:p>
    <w:p w:rsidR="0011301A" w:rsidRPr="0011301A" w:rsidRDefault="002C52AA" w:rsidP="002C52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301A" w:rsidRPr="0011301A">
        <w:rPr>
          <w:rFonts w:ascii="Times New Roman" w:hAnsi="Times New Roman" w:cs="Times New Roman"/>
          <w:sz w:val="24"/>
          <w:szCs w:val="24"/>
        </w:rPr>
        <w:t xml:space="preserve">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11301A" w:rsidRPr="0011301A" w:rsidRDefault="002C52AA" w:rsidP="002C52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301A" w:rsidRPr="0011301A">
        <w:rPr>
          <w:rFonts w:ascii="Times New Roman" w:hAnsi="Times New Roman" w:cs="Times New Roman"/>
          <w:sz w:val="24"/>
          <w:szCs w:val="24"/>
        </w:rPr>
        <w:t xml:space="preserve"> согласие всех собственников помещений в многоквартирном доме, если переустройство и (или) перепланировка помещений невозможна без присоединения к ним части общего имущества в многоквартирном доме.</w:t>
      </w:r>
    </w:p>
    <w:p w:rsidR="00AC315B" w:rsidRPr="001950DE" w:rsidRDefault="00AC315B" w:rsidP="00381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025" w:rsidRPr="00CE6919" w:rsidRDefault="003815EB" w:rsidP="00801025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919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CE6919">
        <w:rPr>
          <w:rFonts w:ascii="Times New Roman" w:hAnsi="Times New Roman" w:cs="Times New Roman"/>
          <w:b/>
          <w:sz w:val="26"/>
          <w:szCs w:val="26"/>
        </w:rPr>
        <w:t xml:space="preserve"> этап</w:t>
      </w:r>
      <w:r w:rsidR="00801025" w:rsidRPr="00CE6919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3815EB" w:rsidRPr="00CE6919" w:rsidRDefault="00801025" w:rsidP="00801025">
      <w:pPr>
        <w:spacing w:after="0"/>
        <w:ind w:left="-142" w:right="-141"/>
        <w:rPr>
          <w:rFonts w:ascii="Times New Roman" w:hAnsi="Times New Roman" w:cs="Times New Roman"/>
          <w:b/>
          <w:sz w:val="26"/>
          <w:szCs w:val="26"/>
        </w:rPr>
      </w:pPr>
      <w:r w:rsidRPr="00CE6919">
        <w:rPr>
          <w:rFonts w:ascii="Times New Roman" w:hAnsi="Times New Roman" w:cs="Times New Roman"/>
          <w:b/>
          <w:sz w:val="26"/>
          <w:szCs w:val="26"/>
        </w:rPr>
        <w:t>Получение разрешительной документации на строительство входных групп</w:t>
      </w:r>
    </w:p>
    <w:p w:rsidR="006F773B" w:rsidRPr="006F773B" w:rsidRDefault="006F773B" w:rsidP="006F773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773B">
        <w:rPr>
          <w:rFonts w:ascii="Times New Roman" w:hAnsi="Times New Roman" w:cs="Times New Roman"/>
          <w:sz w:val="24"/>
          <w:szCs w:val="24"/>
        </w:rPr>
        <w:t xml:space="preserve">(ответственное подразделение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ОАиГ</w:t>
      </w:r>
      <w:proofErr w:type="spellEnd"/>
      <w:r w:rsidRPr="006F773B">
        <w:rPr>
          <w:rFonts w:ascii="Times New Roman" w:hAnsi="Times New Roman" w:cs="Times New Roman"/>
          <w:sz w:val="24"/>
          <w:szCs w:val="24"/>
        </w:rPr>
        <w:t>)</w:t>
      </w:r>
    </w:p>
    <w:p w:rsidR="00801025" w:rsidRDefault="00801025" w:rsidP="008010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315B" w:rsidRDefault="00AC315B" w:rsidP="006F77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773B">
        <w:rPr>
          <w:rFonts w:ascii="Times New Roman" w:hAnsi="Times New Roman" w:cs="Times New Roman"/>
          <w:sz w:val="26"/>
          <w:szCs w:val="26"/>
        </w:rPr>
        <w:t>1. Получение градостроительного плана;</w:t>
      </w:r>
    </w:p>
    <w:p w:rsidR="006F773B" w:rsidRPr="006F773B" w:rsidRDefault="006F773B" w:rsidP="006F77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B1E75" w:rsidRPr="006F773B" w:rsidRDefault="00BE5582" w:rsidP="006F77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773B">
        <w:rPr>
          <w:rFonts w:ascii="Times New Roman" w:hAnsi="Times New Roman" w:cs="Times New Roman"/>
          <w:sz w:val="26"/>
          <w:szCs w:val="26"/>
        </w:rPr>
        <w:t>2. Получение разрешени</w:t>
      </w:r>
      <w:r w:rsidR="00BB1E75" w:rsidRPr="006F773B">
        <w:rPr>
          <w:rFonts w:ascii="Times New Roman" w:hAnsi="Times New Roman" w:cs="Times New Roman"/>
          <w:sz w:val="26"/>
          <w:szCs w:val="26"/>
        </w:rPr>
        <w:t>я</w:t>
      </w:r>
      <w:r w:rsidRPr="006F773B">
        <w:rPr>
          <w:rFonts w:ascii="Times New Roman" w:hAnsi="Times New Roman" w:cs="Times New Roman"/>
          <w:sz w:val="26"/>
          <w:szCs w:val="26"/>
        </w:rPr>
        <w:t xml:space="preserve"> на строительство</w:t>
      </w:r>
      <w:r w:rsidR="00BB1E75" w:rsidRPr="006F773B">
        <w:rPr>
          <w:rFonts w:ascii="Times New Roman" w:hAnsi="Times New Roman" w:cs="Times New Roman"/>
          <w:sz w:val="26"/>
          <w:szCs w:val="26"/>
        </w:rPr>
        <w:t xml:space="preserve"> для входных групп с площадью застройки более 50 м</w:t>
      </w:r>
      <w:r w:rsidR="00BB1E75" w:rsidRPr="006F773B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B1E75" w:rsidRPr="006F773B">
        <w:rPr>
          <w:rFonts w:ascii="Times New Roman" w:hAnsi="Times New Roman" w:cs="Times New Roman"/>
          <w:sz w:val="26"/>
          <w:szCs w:val="26"/>
        </w:rPr>
        <w:t>;</w:t>
      </w:r>
    </w:p>
    <w:p w:rsidR="00966493" w:rsidRDefault="00966493" w:rsidP="00966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493">
        <w:rPr>
          <w:rFonts w:ascii="Times New Roman" w:hAnsi="Times New Roman" w:cs="Times New Roman"/>
          <w:b/>
          <w:sz w:val="28"/>
          <w:szCs w:val="28"/>
        </w:rPr>
        <w:t>-</w:t>
      </w:r>
      <w:r w:rsidRPr="0011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6493" w:rsidRDefault="00966493" w:rsidP="00966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уведомление о переводе </w:t>
      </w:r>
      <w:r w:rsidRPr="0096649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 в нежилое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66493" w:rsidRDefault="00966493" w:rsidP="0096649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градостроительный план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6493" w:rsidRDefault="00966493" w:rsidP="00966493">
      <w:pPr>
        <w:pStyle w:val="ConsPlusNormal"/>
        <w:jc w:val="both"/>
        <w:rPr>
          <w:b w:val="0"/>
          <w:bCs w:val="0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-  </w:t>
      </w:r>
      <w:r>
        <w:rPr>
          <w:b w:val="0"/>
          <w:bCs w:val="0"/>
          <w:sz w:val="24"/>
          <w:szCs w:val="24"/>
        </w:rPr>
        <w:t>проектная документация;</w:t>
      </w:r>
    </w:p>
    <w:p w:rsidR="00966493" w:rsidRDefault="00966493" w:rsidP="00966493">
      <w:pPr>
        <w:pStyle w:val="ConsPlusNormal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-  </w:t>
      </w:r>
      <w:r w:rsidRPr="00966493">
        <w:rPr>
          <w:b w:val="0"/>
          <w:bCs w:val="0"/>
          <w:sz w:val="24"/>
          <w:szCs w:val="24"/>
        </w:rPr>
        <w:t xml:space="preserve">решение общего собрания собственников помещений в многоквартирном доме, принятое в соответствии с жилищным </w:t>
      </w:r>
      <w:hyperlink r:id="rId4" w:history="1">
        <w:r w:rsidRPr="00966493">
          <w:rPr>
            <w:b w:val="0"/>
            <w:bCs w:val="0"/>
            <w:sz w:val="24"/>
            <w:szCs w:val="24"/>
          </w:rPr>
          <w:t>законодательством</w:t>
        </w:r>
      </w:hyperlink>
      <w:r w:rsidRPr="00966493">
        <w:rPr>
          <w:b w:val="0"/>
          <w:bCs w:val="0"/>
          <w:sz w:val="24"/>
          <w:szCs w:val="24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</w:t>
      </w:r>
      <w:r>
        <w:rPr>
          <w:b w:val="0"/>
          <w:bCs w:val="0"/>
          <w:sz w:val="24"/>
          <w:szCs w:val="24"/>
        </w:rPr>
        <w:t>омещений в многоквартирном доме.</w:t>
      </w:r>
    </w:p>
    <w:p w:rsidR="00966493" w:rsidRDefault="00966493" w:rsidP="00966493">
      <w:pPr>
        <w:pStyle w:val="ConsPlusNormal"/>
        <w:jc w:val="both"/>
      </w:pPr>
    </w:p>
    <w:p w:rsidR="00BB1E75" w:rsidRPr="006F773B" w:rsidRDefault="00BB1E75" w:rsidP="00BB1E7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773B">
        <w:rPr>
          <w:rFonts w:ascii="Times New Roman" w:hAnsi="Times New Roman" w:cs="Times New Roman"/>
          <w:sz w:val="26"/>
          <w:szCs w:val="26"/>
        </w:rPr>
        <w:t>3. Согласование эскизного проекта входной группы с площадью застройки не более 50 м2 с отделом архитектуры и градостроительства Администрации города Когалыма для входных групп с площадью застройки более 50 м2.</w:t>
      </w:r>
    </w:p>
    <w:p w:rsidR="00BB1E75" w:rsidRDefault="00BB1E75" w:rsidP="00BB1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315B" w:rsidRPr="006F773B" w:rsidRDefault="00AC315B" w:rsidP="006F773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333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2"/>
      </w:tblGrid>
      <w:tr w:rsidR="0011301A" w:rsidTr="00CE6919">
        <w:trPr>
          <w:trHeight w:val="9349"/>
        </w:trPr>
        <w:tc>
          <w:tcPr>
            <w:tcW w:w="4678" w:type="dxa"/>
          </w:tcPr>
          <w:p w:rsidR="0011301A" w:rsidRDefault="0011301A" w:rsidP="00CE6919">
            <w:pPr>
              <w:tabs>
                <w:tab w:val="left" w:pos="9356"/>
              </w:tabs>
              <w:spacing w:after="0"/>
              <w:ind w:left="8505" w:hanging="86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11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на имя главы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г.Когалыма</w:t>
            </w:r>
            <w:proofErr w:type="spellEnd"/>
            <w:r w:rsidR="00AC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11301A" w:rsidRDefault="0011301A" w:rsidP="00CE6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</w:t>
            </w:r>
            <w:r w:rsidR="0080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01025" w:rsidRDefault="00801025" w:rsidP="00CE6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0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градостроительный план земельного участка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01025" w:rsidRDefault="00801025" w:rsidP="00CE6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0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разрешение на 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01025" w:rsidRDefault="00801025" w:rsidP="00CE6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0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приемки объекта капитального 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F773B" w:rsidRDefault="00D25FCA" w:rsidP="00CE69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соответствие параметров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</w:t>
            </w:r>
            <w:r w:rsidR="006F7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25FCA" w:rsidRDefault="00D25FCA" w:rsidP="00CE69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соответствие построенного, реконструированного объекта капитального строительства техническим условиям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01025" w:rsidRPr="00801025" w:rsidRDefault="00D25FCA" w:rsidP="00CE6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Топосъемка</w:t>
            </w:r>
            <w:proofErr w:type="spellEnd"/>
            <w:r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</w:t>
            </w:r>
            <w:r w:rsidRPr="00D25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и планировочную организацию земельного </w:t>
            </w:r>
            <w:r w:rsidR="006F773B"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участка.</w:t>
            </w:r>
          </w:p>
        </w:tc>
        <w:tc>
          <w:tcPr>
            <w:tcW w:w="4962" w:type="dxa"/>
          </w:tcPr>
          <w:p w:rsidR="00D25FCA" w:rsidRDefault="00D25FCA" w:rsidP="00CE6919">
            <w:pPr>
              <w:tabs>
                <w:tab w:val="left" w:pos="9356"/>
              </w:tabs>
              <w:spacing w:after="0"/>
              <w:ind w:left="8505" w:hanging="86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Pr="0011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на имя главы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г.Когалыма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             </w:t>
            </w:r>
          </w:p>
          <w:p w:rsidR="00D25FCA" w:rsidRDefault="00D25FCA" w:rsidP="00CE6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25FCA" w:rsidRDefault="00D25FCA" w:rsidP="00CE6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градостроительный план земельного участка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25FCA" w:rsidRDefault="00D25FCA" w:rsidP="00CE6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0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приемки объекта капитального 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F773B" w:rsidRDefault="006F773B" w:rsidP="00CE69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соответствие параметров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25FCA" w:rsidRDefault="00D25FCA" w:rsidP="00CE69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соответствие построенного, реконструированного объекта капитального строительства техническим условиям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25FCA" w:rsidRPr="00D25FCA" w:rsidRDefault="00D25FCA" w:rsidP="00CE69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Топосъемка</w:t>
            </w:r>
            <w:proofErr w:type="spellEnd"/>
            <w:r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</w:t>
            </w:r>
            <w:r w:rsidRPr="00D25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2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и планировочную организацию земельного участка</w:t>
            </w:r>
            <w:r w:rsidR="006F7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301A" w:rsidRDefault="0011301A" w:rsidP="00CE6919">
            <w:pPr>
              <w:tabs>
                <w:tab w:val="left" w:pos="9356"/>
              </w:tabs>
              <w:ind w:left="8505" w:hanging="86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55E2" w:rsidRDefault="002E55E2" w:rsidP="00CE6919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CE6919" w:rsidRPr="006F773B" w:rsidRDefault="00CE6919" w:rsidP="00CE6919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F773B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6F773B">
        <w:rPr>
          <w:rFonts w:ascii="Times New Roman" w:hAnsi="Times New Roman" w:cs="Times New Roman"/>
          <w:b/>
          <w:sz w:val="26"/>
          <w:szCs w:val="26"/>
        </w:rPr>
        <w:t xml:space="preserve"> этап. </w:t>
      </w:r>
    </w:p>
    <w:p w:rsidR="00CE6919" w:rsidRPr="006F773B" w:rsidRDefault="00CE6919" w:rsidP="00CE6919">
      <w:pPr>
        <w:spacing w:after="0"/>
        <w:ind w:left="-142" w:right="-14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773B">
        <w:rPr>
          <w:rFonts w:ascii="Times New Roman" w:hAnsi="Times New Roman" w:cs="Times New Roman"/>
          <w:b/>
          <w:sz w:val="26"/>
          <w:szCs w:val="26"/>
        </w:rPr>
        <w:t>Приёмка и ввод в эксплуатацию входных групп</w:t>
      </w:r>
    </w:p>
    <w:p w:rsidR="00CE6919" w:rsidRPr="006F773B" w:rsidRDefault="00CE6919" w:rsidP="00CE691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773B">
        <w:rPr>
          <w:rFonts w:ascii="Times New Roman" w:hAnsi="Times New Roman" w:cs="Times New Roman"/>
          <w:sz w:val="24"/>
          <w:szCs w:val="24"/>
        </w:rPr>
        <w:t xml:space="preserve">(ответственное подразделение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ОАиГ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межведомственная комиссия по приёмке выполненных работ по переустройству и (или) перепланировке жилых помещений</w:t>
      </w:r>
      <w:r w:rsidRPr="006F773B">
        <w:rPr>
          <w:rFonts w:ascii="Times New Roman" w:hAnsi="Times New Roman" w:cs="Times New Roman"/>
          <w:sz w:val="24"/>
          <w:szCs w:val="24"/>
        </w:rPr>
        <w:t>)</w:t>
      </w:r>
    </w:p>
    <w:p w:rsidR="0011301A" w:rsidRDefault="00CE6919" w:rsidP="00CE6919">
      <w:pPr>
        <w:ind w:left="2836" w:hanging="45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Pr="006F7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\/                                                                  \/</w:t>
      </w:r>
    </w:p>
    <w:p w:rsidR="00CE6919" w:rsidRPr="00CE6919" w:rsidRDefault="00CE6919" w:rsidP="00BE5582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Y="8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83"/>
        <w:gridCol w:w="4796"/>
      </w:tblGrid>
      <w:tr w:rsidR="00CE6919" w:rsidTr="00CE6919">
        <w:trPr>
          <w:trHeight w:val="735"/>
        </w:trPr>
        <w:tc>
          <w:tcPr>
            <w:tcW w:w="4537" w:type="dxa"/>
          </w:tcPr>
          <w:p w:rsidR="00CE6919" w:rsidRPr="006F773B" w:rsidRDefault="00CE6919" w:rsidP="00CE691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6F773B">
              <w:rPr>
                <w:rFonts w:ascii="Times New Roman" w:hAnsi="Times New Roman" w:cs="Times New Roman"/>
                <w:sz w:val="26"/>
                <w:szCs w:val="26"/>
              </w:rPr>
              <w:t>Устройство входных групп с площадью застройки более 50 м</w:t>
            </w:r>
            <w:r w:rsidRPr="006F773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CE6919" w:rsidRPr="006F773B" w:rsidRDefault="00CE6919" w:rsidP="00CE6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6" w:type="dxa"/>
            <w:shd w:val="clear" w:color="auto" w:fill="auto"/>
          </w:tcPr>
          <w:p w:rsidR="00CE6919" w:rsidRPr="006F773B" w:rsidRDefault="00CE6919" w:rsidP="00CE6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3B">
              <w:rPr>
                <w:rFonts w:ascii="Times New Roman" w:hAnsi="Times New Roman" w:cs="Times New Roman"/>
                <w:sz w:val="26"/>
                <w:szCs w:val="26"/>
              </w:rPr>
              <w:t>Устройство входных групп с площадью застройки не более 50 м</w:t>
            </w:r>
            <w:r w:rsidRPr="006F773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</w:tr>
    </w:tbl>
    <w:p w:rsidR="00CE6919" w:rsidRPr="00CE6919" w:rsidRDefault="00CE6919" w:rsidP="00BE5582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6919" w:rsidRPr="00CE6919" w:rsidRDefault="00CE6919" w:rsidP="00BE5582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6919" w:rsidRPr="00CE6919" w:rsidRDefault="00CE6919" w:rsidP="00BE5582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5582" w:rsidRPr="006F773B" w:rsidRDefault="00BE5582" w:rsidP="00BE5582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773B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6F773B">
        <w:rPr>
          <w:rFonts w:ascii="Times New Roman" w:hAnsi="Times New Roman" w:cs="Times New Roman"/>
          <w:b/>
          <w:sz w:val="26"/>
          <w:szCs w:val="26"/>
        </w:rPr>
        <w:t xml:space="preserve"> этап. </w:t>
      </w:r>
    </w:p>
    <w:p w:rsidR="006F773B" w:rsidRDefault="00BE5582" w:rsidP="00BE5582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773B">
        <w:rPr>
          <w:rFonts w:ascii="Times New Roman" w:hAnsi="Times New Roman" w:cs="Times New Roman"/>
          <w:b/>
          <w:sz w:val="26"/>
          <w:szCs w:val="26"/>
        </w:rPr>
        <w:t>Регистрация и оформление документов для получения</w:t>
      </w:r>
    </w:p>
    <w:p w:rsidR="00BE5582" w:rsidRPr="006F773B" w:rsidRDefault="00BE5582" w:rsidP="00BE5582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773B">
        <w:rPr>
          <w:rFonts w:ascii="Times New Roman" w:hAnsi="Times New Roman" w:cs="Times New Roman"/>
          <w:b/>
          <w:sz w:val="26"/>
          <w:szCs w:val="26"/>
        </w:rPr>
        <w:t xml:space="preserve"> права собственности на нежилое помещение</w:t>
      </w:r>
    </w:p>
    <w:p w:rsidR="006F773B" w:rsidRPr="006F773B" w:rsidRDefault="006F773B" w:rsidP="00BE5582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73B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(ответственный МФЦ)</w:t>
      </w:r>
    </w:p>
    <w:p w:rsidR="0011301A" w:rsidRPr="00CE6919" w:rsidRDefault="00CE6919" w:rsidP="00CE6919">
      <w:pPr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19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Подача пакета документов для оформления и получения свидетельства о государственной регистрации права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11301A" w:rsidRPr="00CE6919" w:rsidSect="006F773B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C4"/>
    <w:rsid w:val="0011301A"/>
    <w:rsid w:val="001950DE"/>
    <w:rsid w:val="002C52AA"/>
    <w:rsid w:val="002E55E2"/>
    <w:rsid w:val="002F6C3B"/>
    <w:rsid w:val="003815EB"/>
    <w:rsid w:val="006F773B"/>
    <w:rsid w:val="0076018A"/>
    <w:rsid w:val="00801025"/>
    <w:rsid w:val="008929F0"/>
    <w:rsid w:val="00966493"/>
    <w:rsid w:val="00AC315B"/>
    <w:rsid w:val="00BB1E75"/>
    <w:rsid w:val="00BE5582"/>
    <w:rsid w:val="00CE6919"/>
    <w:rsid w:val="00D25FCA"/>
    <w:rsid w:val="00DC08F2"/>
    <w:rsid w:val="00EA74C4"/>
    <w:rsid w:val="00FE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73BEF-BDED-4083-B541-CF2E92D0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5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5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11C054688C64F87B2B4B5E4E643DD9DE2BB8335E332D904DBBCA8C8A7EB2FE8249A3D2BA2CA264r8n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Егорова Елена Викторовна</cp:lastModifiedBy>
  <cp:revision>6</cp:revision>
  <cp:lastPrinted>2016-10-06T05:12:00Z</cp:lastPrinted>
  <dcterms:created xsi:type="dcterms:W3CDTF">2016-10-05T09:59:00Z</dcterms:created>
  <dcterms:modified xsi:type="dcterms:W3CDTF">2016-10-06T05:21:00Z</dcterms:modified>
</cp:coreProperties>
</file>